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tbl>
      <w:tblPr>
        <w:tblStyle w:val="a3"/>
        <w:tblW w:w="9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2410"/>
        <w:gridCol w:w="3365"/>
      </w:tblGrid>
      <w:tr w:rsidR="00035F32" w:rsidRPr="00035F32" w:rsidTr="000042C0">
        <w:tc>
          <w:tcPr>
            <w:tcW w:w="3510" w:type="dxa"/>
          </w:tcPr>
          <w:p w:rsidR="00035F32" w:rsidRPr="00035F32" w:rsidRDefault="00035F32" w:rsidP="00035F3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35F32" w:rsidRPr="00035F32" w:rsidRDefault="00035F32" w:rsidP="00035F32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Принято на заседании педагогического совета</w:t>
            </w:r>
          </w:p>
          <w:p w:rsidR="00035F32" w:rsidRPr="00035F32" w:rsidRDefault="002A5C90" w:rsidP="00035F32"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(протокол от 27</w:t>
            </w:r>
            <w:r w:rsidR="00035F32"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8</w:t>
            </w:r>
            <w:r w:rsidR="00035F32"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 №1</w:t>
            </w:r>
            <w:r w:rsidR="00035F32"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  <w:p w:rsidR="00035F32" w:rsidRPr="00035F32" w:rsidRDefault="00035F32" w:rsidP="00035F3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35F32" w:rsidRPr="00035F32" w:rsidRDefault="00035F32" w:rsidP="00035F3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035F32" w:rsidRPr="00035F32" w:rsidRDefault="00035F32" w:rsidP="00035F3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365" w:type="dxa"/>
          </w:tcPr>
          <w:p w:rsidR="00035F32" w:rsidRPr="00035F32" w:rsidRDefault="00035F32" w:rsidP="00035F3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35F32" w:rsidRPr="00035F32" w:rsidRDefault="00035F32" w:rsidP="00035F32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Утверждено приказом</w:t>
            </w:r>
          </w:p>
          <w:p w:rsidR="00035F32" w:rsidRPr="00035F32" w:rsidRDefault="00035F32" w:rsidP="00035F32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МОУ "Шатковская ОШ"</w:t>
            </w:r>
          </w:p>
          <w:p w:rsidR="00035F32" w:rsidRPr="00035F32" w:rsidRDefault="00035F32" w:rsidP="00035F32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от </w:t>
            </w:r>
            <w:r w:rsidR="002A5C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27</w:t>
            </w:r>
            <w:r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.0</w:t>
            </w:r>
            <w:r w:rsidR="002A5C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8</w:t>
            </w:r>
            <w:r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.202</w:t>
            </w:r>
            <w:r w:rsidR="00C371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</w:t>
            </w:r>
            <w:r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№ </w:t>
            </w:r>
            <w:r w:rsidR="00893A6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55</w:t>
            </w:r>
            <w:r w:rsidRPr="00035F3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</w:t>
            </w:r>
            <w:r w:rsidR="00893A6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  <w:p w:rsidR="00035F32" w:rsidRPr="00035F32" w:rsidRDefault="00035F32" w:rsidP="00035F3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</w:p>
          <w:p w:rsidR="00035F32" w:rsidRPr="00035F32" w:rsidRDefault="00035F32" w:rsidP="00035F3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</w:tbl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spacing w:after="0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 w:rsidRPr="00035F32">
        <w:rPr>
          <w:rFonts w:ascii="Times New Roman" w:hAnsi="Times New Roman" w:cs="Times New Roman"/>
          <w:b/>
          <w:bCs/>
          <w:iCs/>
          <w:sz w:val="36"/>
          <w:szCs w:val="36"/>
        </w:rPr>
        <w:t>Учебный план</w:t>
      </w:r>
    </w:p>
    <w:p w:rsidR="00035F32" w:rsidRPr="00035F32" w:rsidRDefault="00035F32" w:rsidP="00035F32">
      <w:pPr>
        <w:spacing w:after="0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 w:rsidRPr="00035F32">
        <w:rPr>
          <w:rFonts w:ascii="Times New Roman" w:hAnsi="Times New Roman" w:cs="Times New Roman"/>
          <w:b/>
          <w:bCs/>
          <w:iCs/>
          <w:sz w:val="36"/>
          <w:szCs w:val="36"/>
        </w:rPr>
        <w:t>обучающихся  по адаптированной основной общеобразовательной программе</w:t>
      </w:r>
      <w:r>
        <w:rPr>
          <w:rFonts w:ascii="Times New Roman" w:hAnsi="Times New Roman" w:cs="Times New Roman"/>
          <w:b/>
          <w:bCs/>
          <w:iCs/>
          <w:sz w:val="36"/>
          <w:szCs w:val="36"/>
        </w:rPr>
        <w:t xml:space="preserve"> </w:t>
      </w:r>
      <w:r w:rsidRPr="00035F32">
        <w:rPr>
          <w:rFonts w:ascii="Times New Roman" w:hAnsi="Times New Roman" w:cs="Times New Roman"/>
          <w:b/>
          <w:bCs/>
          <w:iCs/>
          <w:sz w:val="36"/>
          <w:szCs w:val="36"/>
        </w:rPr>
        <w:t>с умственной отсталостью (интеллектуальными нарушениями) вариант 1</w:t>
      </w:r>
    </w:p>
    <w:p w:rsidR="00035F32" w:rsidRPr="00035F32" w:rsidRDefault="00035F32" w:rsidP="00035F32">
      <w:pPr>
        <w:spacing w:after="0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 w:rsidRPr="00035F32">
        <w:rPr>
          <w:rFonts w:ascii="Times New Roman" w:hAnsi="Times New Roman" w:cs="Times New Roman"/>
          <w:b/>
          <w:bCs/>
          <w:iCs/>
          <w:sz w:val="36"/>
          <w:szCs w:val="36"/>
        </w:rPr>
        <w:t>муниципального общеобразовательного учреждения</w:t>
      </w:r>
    </w:p>
    <w:p w:rsidR="00035F32" w:rsidRPr="00035F32" w:rsidRDefault="00035F32" w:rsidP="00035F32">
      <w:pPr>
        <w:spacing w:after="0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 w:rsidRPr="00035F32">
        <w:rPr>
          <w:rFonts w:ascii="Times New Roman" w:hAnsi="Times New Roman" w:cs="Times New Roman"/>
          <w:b/>
          <w:bCs/>
          <w:iCs/>
          <w:sz w:val="36"/>
          <w:szCs w:val="36"/>
        </w:rPr>
        <w:t xml:space="preserve">«Шатковская основная школа» </w:t>
      </w:r>
      <w:r w:rsidRPr="00035F32">
        <w:rPr>
          <w:rFonts w:ascii="Times New Roman" w:hAnsi="Times New Roman" w:cs="Times New Roman"/>
          <w:b/>
          <w:bCs/>
          <w:iCs/>
          <w:sz w:val="36"/>
          <w:szCs w:val="36"/>
        </w:rPr>
        <w:br/>
        <w:t>на 202</w:t>
      </w:r>
      <w:r w:rsidR="002A5C90">
        <w:rPr>
          <w:rFonts w:ascii="Times New Roman" w:hAnsi="Times New Roman" w:cs="Times New Roman"/>
          <w:b/>
          <w:bCs/>
          <w:iCs/>
          <w:sz w:val="36"/>
          <w:szCs w:val="36"/>
        </w:rPr>
        <w:t>5</w:t>
      </w:r>
      <w:r w:rsidRPr="00035F32">
        <w:rPr>
          <w:rFonts w:ascii="Times New Roman" w:hAnsi="Times New Roman" w:cs="Times New Roman"/>
          <w:b/>
          <w:bCs/>
          <w:iCs/>
          <w:sz w:val="36"/>
          <w:szCs w:val="36"/>
        </w:rPr>
        <w:t xml:space="preserve"> -202</w:t>
      </w:r>
      <w:r w:rsidR="002A5C90">
        <w:rPr>
          <w:rFonts w:ascii="Times New Roman" w:hAnsi="Times New Roman" w:cs="Times New Roman"/>
          <w:b/>
          <w:bCs/>
          <w:iCs/>
          <w:sz w:val="36"/>
          <w:szCs w:val="36"/>
        </w:rPr>
        <w:t>6</w:t>
      </w:r>
      <w:r w:rsidRPr="00035F32">
        <w:rPr>
          <w:rFonts w:ascii="Times New Roman" w:hAnsi="Times New Roman" w:cs="Times New Roman"/>
          <w:b/>
          <w:bCs/>
          <w:iCs/>
          <w:sz w:val="36"/>
          <w:szCs w:val="36"/>
        </w:rPr>
        <w:t xml:space="preserve"> учебный год</w:t>
      </w: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Pr="00035F32" w:rsidRDefault="00035F32" w:rsidP="00035F32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 w:rsidRPr="00035F32">
        <w:rPr>
          <w:rFonts w:ascii="Times New Roman" w:hAnsi="Times New Roman" w:cs="Times New Roman"/>
          <w:bCs/>
          <w:iCs/>
          <w:sz w:val="24"/>
          <w:szCs w:val="24"/>
        </w:rPr>
        <w:t>Р.п. Шатки, 202</w:t>
      </w:r>
      <w:r>
        <w:rPr>
          <w:rFonts w:ascii="Times New Roman" w:hAnsi="Times New Roman" w:cs="Times New Roman"/>
          <w:bCs/>
          <w:iCs/>
          <w:sz w:val="24"/>
          <w:szCs w:val="24"/>
        </w:rPr>
        <w:t>5</w:t>
      </w:r>
    </w:p>
    <w:p w:rsidR="00035F32" w:rsidRPr="00035F32" w:rsidRDefault="00035F32" w:rsidP="003313F6">
      <w:pP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035F32" w:rsidRDefault="00035F32" w:rsidP="003313F6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A14AC" w:rsidRDefault="004A14AC" w:rsidP="003313F6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A14AC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Учебный план</w:t>
      </w:r>
    </w:p>
    <w:p w:rsidR="00035F32" w:rsidRPr="00035F32" w:rsidRDefault="00035F32" w:rsidP="00035F3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 xml:space="preserve">Учебный план для организации </w:t>
      </w:r>
      <w:proofErr w:type="gramStart"/>
      <w:r w:rsidRPr="00035F32">
        <w:rPr>
          <w:rFonts w:ascii="Times New Roman" w:hAnsi="Times New Roman" w:cs="Times New Roman"/>
          <w:bCs/>
          <w:sz w:val="24"/>
          <w:szCs w:val="24"/>
        </w:rPr>
        <w:t>обучения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35F32">
        <w:rPr>
          <w:rFonts w:ascii="Times New Roman" w:hAnsi="Times New Roman" w:cs="Times New Roman"/>
          <w:bCs/>
          <w:sz w:val="24"/>
          <w:szCs w:val="24"/>
        </w:rPr>
        <w:t>по адаптированной основной общеобразовательной программе для детей с умственной отсталостью (интеллектуал</w:t>
      </w:r>
      <w:r w:rsidR="002A5C90">
        <w:rPr>
          <w:rFonts w:ascii="Times New Roman" w:hAnsi="Times New Roman" w:cs="Times New Roman"/>
          <w:bCs/>
          <w:sz w:val="24"/>
          <w:szCs w:val="24"/>
        </w:rPr>
        <w:t>ьными нарушениями) вариант 1  в 3</w:t>
      </w:r>
      <w:r w:rsidR="00C371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A5C90">
        <w:rPr>
          <w:rFonts w:ascii="Times New Roman" w:hAnsi="Times New Roman" w:cs="Times New Roman"/>
          <w:bCs/>
          <w:sz w:val="24"/>
          <w:szCs w:val="24"/>
        </w:rPr>
        <w:t xml:space="preserve"> классе на 2025 – 2026</w:t>
      </w:r>
      <w:r w:rsidRPr="00035F32">
        <w:rPr>
          <w:rFonts w:ascii="Times New Roman" w:hAnsi="Times New Roman" w:cs="Times New Roman"/>
          <w:bCs/>
          <w:sz w:val="24"/>
          <w:szCs w:val="24"/>
        </w:rPr>
        <w:t xml:space="preserve">  учебный год разработан в соответствии со следующими нормативными  документами: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>Федеральный закон от 29.12.2012 №273-ФЗ «Об образовании в Российской Федерации»</w:t>
      </w:r>
    </w:p>
    <w:p w:rsidR="00035F32" w:rsidRPr="003C6E43" w:rsidRDefault="003C6E43" w:rsidP="00035F32">
      <w:pPr>
        <w:pStyle w:val="a5"/>
        <w:numPr>
          <w:ilvl w:val="0"/>
          <w:numId w:val="12"/>
        </w:num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3C6E4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Приказ Министерства образования и науки РФ от 19 декабря 2014 г. № 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нарушениями)”</w:t>
      </w:r>
      <w:r w:rsidR="00035F32" w:rsidRPr="003C6E43">
        <w:rPr>
          <w:rFonts w:ascii="Times New Roman" w:hAnsi="Times New Roman" w:cs="Times New Roman"/>
          <w:bCs/>
          <w:sz w:val="24"/>
          <w:szCs w:val="24"/>
        </w:rPr>
        <w:t>.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> </w:t>
      </w:r>
      <w:hyperlink r:id="rId5" w:anchor="block_1000" w:history="1">
        <w:proofErr w:type="gramStart"/>
        <w:r w:rsidRPr="00035F32">
          <w:rPr>
            <w:rStyle w:val="a4"/>
            <w:rFonts w:ascii="Times New Roman" w:hAnsi="Times New Roman" w:cs="Times New Roman"/>
            <w:bCs/>
            <w:sz w:val="24"/>
            <w:szCs w:val="24"/>
          </w:rPr>
          <w:t>Федеральная</w:t>
        </w:r>
        <w:proofErr w:type="gramEnd"/>
        <w:r w:rsidRPr="00035F32">
          <w:rPr>
            <w:rStyle w:val="a4"/>
            <w:rFonts w:ascii="Times New Roman" w:hAnsi="Times New Roman" w:cs="Times New Roman"/>
            <w:bCs/>
            <w:sz w:val="24"/>
            <w:szCs w:val="24"/>
          </w:rPr>
          <w:t xml:space="preserve"> </w:t>
        </w:r>
        <w:proofErr w:type="spellStart"/>
        <w:r w:rsidRPr="00035F32">
          <w:rPr>
            <w:rStyle w:val="a4"/>
            <w:rFonts w:ascii="Times New Roman" w:hAnsi="Times New Roman" w:cs="Times New Roman"/>
            <w:bCs/>
            <w:sz w:val="24"/>
            <w:szCs w:val="24"/>
          </w:rPr>
          <w:t>адаптированая</w:t>
        </w:r>
        <w:proofErr w:type="spellEnd"/>
        <w:r w:rsidRPr="00035F32">
          <w:rPr>
            <w:rStyle w:val="a4"/>
            <w:rFonts w:ascii="Times New Roman" w:hAnsi="Times New Roman" w:cs="Times New Roman"/>
            <w:bCs/>
            <w:sz w:val="24"/>
            <w:szCs w:val="24"/>
          </w:rPr>
          <w:t xml:space="preserve"> </w:t>
        </w:r>
        <w:r w:rsidR="003C6E43">
          <w:rPr>
            <w:rStyle w:val="a4"/>
            <w:rFonts w:ascii="Times New Roman" w:hAnsi="Times New Roman" w:cs="Times New Roman"/>
            <w:bCs/>
            <w:sz w:val="24"/>
            <w:szCs w:val="24"/>
          </w:rPr>
          <w:t xml:space="preserve">общеобразовательная </w:t>
        </w:r>
        <w:proofErr w:type="spellStart"/>
        <w:r w:rsidR="003C6E43">
          <w:rPr>
            <w:rStyle w:val="a4"/>
            <w:rFonts w:ascii="Times New Roman" w:hAnsi="Times New Roman" w:cs="Times New Roman"/>
            <w:bCs/>
            <w:sz w:val="24"/>
            <w:szCs w:val="24"/>
          </w:rPr>
          <w:t>програма</w:t>
        </w:r>
        <w:r w:rsidRPr="00035F32">
          <w:rPr>
            <w:rStyle w:val="a4"/>
            <w:rFonts w:ascii="Times New Roman" w:hAnsi="Times New Roman" w:cs="Times New Roman"/>
            <w:bCs/>
            <w:sz w:val="24"/>
            <w:szCs w:val="24"/>
          </w:rPr>
          <w:t>у</w:t>
        </w:r>
        <w:proofErr w:type="spellEnd"/>
      </w:hyperlink>
      <w:r w:rsidRPr="00035F32">
        <w:rPr>
          <w:rFonts w:ascii="Times New Roman" w:hAnsi="Times New Roman" w:cs="Times New Roman"/>
          <w:bCs/>
          <w:sz w:val="24"/>
          <w:szCs w:val="24"/>
        </w:rPr>
        <w:t xml:space="preserve"> обучающихся с </w:t>
      </w:r>
      <w:r w:rsidR="003C6E43">
        <w:rPr>
          <w:rFonts w:ascii="Times New Roman" w:hAnsi="Times New Roman" w:cs="Times New Roman"/>
          <w:bCs/>
          <w:sz w:val="24"/>
          <w:szCs w:val="24"/>
        </w:rPr>
        <w:t>умственной отсталостью (интеллектуальными нарушениями)</w:t>
      </w:r>
      <w:r w:rsidRPr="00035F32">
        <w:rPr>
          <w:rFonts w:ascii="Times New Roman" w:hAnsi="Times New Roman" w:cs="Times New Roman"/>
          <w:bCs/>
          <w:sz w:val="24"/>
          <w:szCs w:val="24"/>
        </w:rPr>
        <w:t>, утвержденную </w:t>
      </w:r>
      <w:hyperlink r:id="rId6" w:history="1">
        <w:r w:rsidRPr="00035F32">
          <w:rPr>
            <w:rStyle w:val="a4"/>
            <w:rFonts w:ascii="Times New Roman" w:hAnsi="Times New Roman" w:cs="Times New Roman"/>
            <w:bCs/>
            <w:sz w:val="24"/>
            <w:szCs w:val="24"/>
          </w:rPr>
          <w:t>приказом</w:t>
        </w:r>
      </w:hyperlink>
      <w:r w:rsidRPr="00035F32">
        <w:rPr>
          <w:rFonts w:ascii="Times New Roman" w:hAnsi="Times New Roman" w:cs="Times New Roman"/>
          <w:bCs/>
          <w:sz w:val="24"/>
          <w:szCs w:val="24"/>
        </w:rPr>
        <w:t> Министерства просвещения России от 24 ноября 2022 г. № 102</w:t>
      </w:r>
      <w:r w:rsidR="003C6E43">
        <w:rPr>
          <w:rFonts w:ascii="Times New Roman" w:hAnsi="Times New Roman" w:cs="Times New Roman"/>
          <w:bCs/>
          <w:sz w:val="24"/>
          <w:szCs w:val="24"/>
        </w:rPr>
        <w:t>6</w:t>
      </w:r>
      <w:r w:rsidRPr="00035F32">
        <w:rPr>
          <w:rFonts w:ascii="Times New Roman" w:hAnsi="Times New Roman" w:cs="Times New Roman"/>
          <w:bCs/>
          <w:sz w:val="24"/>
          <w:szCs w:val="24"/>
        </w:rPr>
        <w:t>.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>Приказ Министерства просвещения Российской Федерации от 22.03.2021 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 xml:space="preserve">Постановление Главного государственного санитарного врача РФ </w:t>
      </w:r>
      <w:r w:rsidRPr="00035F32">
        <w:rPr>
          <w:rFonts w:ascii="Times New Roman" w:hAnsi="Times New Roman" w:cs="Times New Roman"/>
          <w:b/>
          <w:bCs/>
          <w:sz w:val="24"/>
          <w:szCs w:val="24"/>
        </w:rPr>
        <w:t>от 28.09.2020 №28 «</w:t>
      </w:r>
      <w:r w:rsidRPr="00035F32">
        <w:rPr>
          <w:rFonts w:ascii="Times New Roman" w:hAnsi="Times New Roman" w:cs="Times New Roman"/>
          <w:bCs/>
          <w:sz w:val="24"/>
          <w:szCs w:val="24"/>
        </w:rPr>
        <w:t xml:space="preserve">Об утверждении </w:t>
      </w:r>
      <w:r w:rsidRPr="00035F32">
        <w:rPr>
          <w:rFonts w:ascii="Times New Roman" w:hAnsi="Times New Roman" w:cs="Times New Roman"/>
          <w:bCs/>
          <w:sz w:val="24"/>
          <w:szCs w:val="24"/>
          <w:u w:val="single"/>
        </w:rPr>
        <w:t>санитарных правил СП 2.4.3648-20</w:t>
      </w:r>
      <w:r w:rsidRPr="00035F32">
        <w:rPr>
          <w:rFonts w:ascii="Times New Roman" w:hAnsi="Times New Roman" w:cs="Times New Roman"/>
          <w:bCs/>
          <w:sz w:val="24"/>
          <w:szCs w:val="24"/>
        </w:rPr>
        <w:t xml:space="preserve"> «Санитарно-эпидемиологические требования к организациям воспитания и обучения, отдыха и оздоровления детей и молодежи»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 xml:space="preserve">Постановление Главного государственного санитарного врача РФ </w:t>
      </w:r>
      <w:r w:rsidRPr="00035F32">
        <w:rPr>
          <w:rFonts w:ascii="Times New Roman" w:hAnsi="Times New Roman" w:cs="Times New Roman"/>
          <w:b/>
          <w:bCs/>
          <w:sz w:val="24"/>
          <w:szCs w:val="24"/>
        </w:rPr>
        <w:t>от 28.01.2021 №2</w:t>
      </w:r>
      <w:r w:rsidRPr="00035F32">
        <w:rPr>
          <w:rFonts w:ascii="Times New Roman" w:hAnsi="Times New Roman" w:cs="Times New Roman"/>
          <w:bCs/>
          <w:sz w:val="24"/>
          <w:szCs w:val="24"/>
        </w:rPr>
        <w:t xml:space="preserve"> «Об утверждении </w:t>
      </w:r>
      <w:r w:rsidRPr="00035F32">
        <w:rPr>
          <w:rFonts w:ascii="Times New Roman" w:hAnsi="Times New Roman" w:cs="Times New Roman"/>
          <w:bCs/>
          <w:sz w:val="24"/>
          <w:szCs w:val="24"/>
          <w:u w:val="single"/>
        </w:rPr>
        <w:t xml:space="preserve">санитарных правил и норм </w:t>
      </w:r>
      <w:proofErr w:type="spellStart"/>
      <w:r w:rsidRPr="00035F32">
        <w:rPr>
          <w:rFonts w:ascii="Times New Roman" w:hAnsi="Times New Roman" w:cs="Times New Roman"/>
          <w:bCs/>
          <w:sz w:val="24"/>
          <w:szCs w:val="24"/>
          <w:u w:val="single"/>
        </w:rPr>
        <w:t>СанПиН</w:t>
      </w:r>
      <w:proofErr w:type="spellEnd"/>
      <w:r w:rsidRPr="00035F32">
        <w:rPr>
          <w:rFonts w:ascii="Times New Roman" w:hAnsi="Times New Roman" w:cs="Times New Roman"/>
          <w:bCs/>
          <w:sz w:val="24"/>
          <w:szCs w:val="24"/>
          <w:u w:val="single"/>
        </w:rPr>
        <w:t xml:space="preserve"> 1.2.3685-21</w:t>
      </w:r>
      <w:r w:rsidRPr="00035F32">
        <w:rPr>
          <w:rFonts w:ascii="Times New Roman" w:hAnsi="Times New Roman" w:cs="Times New Roman"/>
          <w:bCs/>
          <w:sz w:val="24"/>
          <w:szCs w:val="24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035F32" w:rsidRPr="00035F32" w:rsidRDefault="002A5C90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5C90">
        <w:rPr>
          <w:rFonts w:ascii="Times New Roman" w:hAnsi="Times New Roman" w:cs="Times New Roman"/>
          <w:bCs/>
          <w:sz w:val="24"/>
          <w:szCs w:val="24"/>
        </w:rPr>
        <w:t>Приказ Министерства просвещения Российской Федерации от 26.06.2025 №495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пособий»</w:t>
      </w:r>
      <w:r w:rsidR="00035F32" w:rsidRPr="00035F32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 xml:space="preserve">Устав МОУ «Шатковская ОШ», утверждённый постановлением администрации </w:t>
      </w:r>
      <w:proofErr w:type="spellStart"/>
      <w:r w:rsidRPr="00035F32">
        <w:rPr>
          <w:rFonts w:ascii="Times New Roman" w:hAnsi="Times New Roman" w:cs="Times New Roman"/>
          <w:bCs/>
          <w:sz w:val="24"/>
          <w:szCs w:val="24"/>
        </w:rPr>
        <w:t>Шатковского</w:t>
      </w:r>
      <w:proofErr w:type="spellEnd"/>
      <w:r w:rsidRPr="00035F32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Нижегородской области от 20.10.2015 №873.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>Лицензия на осуществление образовательной деятельности Серия 52Л01 №0002682, выданная министерством образования Нижегородской области 14.09.2015г. №832.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 xml:space="preserve">Свидетельство о государственной аккредитации Серия 52А01 №0001897, </w:t>
      </w:r>
      <w:proofErr w:type="spellStart"/>
      <w:r w:rsidRPr="00035F32">
        <w:rPr>
          <w:rFonts w:ascii="Times New Roman" w:hAnsi="Times New Roman" w:cs="Times New Roman"/>
          <w:bCs/>
          <w:sz w:val="24"/>
          <w:szCs w:val="24"/>
        </w:rPr>
        <w:t>рег</w:t>
      </w:r>
      <w:proofErr w:type="spellEnd"/>
      <w:r w:rsidRPr="00035F32">
        <w:rPr>
          <w:rFonts w:ascii="Times New Roman" w:hAnsi="Times New Roman" w:cs="Times New Roman"/>
          <w:bCs/>
          <w:sz w:val="24"/>
          <w:szCs w:val="24"/>
        </w:rPr>
        <w:t>. от 23.10.2015г. №2312.</w:t>
      </w:r>
    </w:p>
    <w:p w:rsidR="00035F32" w:rsidRP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iCs/>
          <w:sz w:val="24"/>
          <w:szCs w:val="24"/>
        </w:rPr>
        <w:t xml:space="preserve">Положение о формах, периодичности и порядке проведения текущего контроля успеваемости и промежуточной </w:t>
      </w:r>
      <w:proofErr w:type="gramStart"/>
      <w:r w:rsidRPr="00035F32">
        <w:rPr>
          <w:rFonts w:ascii="Times New Roman" w:hAnsi="Times New Roman" w:cs="Times New Roman"/>
          <w:bCs/>
          <w:iCs/>
          <w:sz w:val="24"/>
          <w:szCs w:val="24"/>
        </w:rPr>
        <w:t>аттестации</w:t>
      </w:r>
      <w:proofErr w:type="gramEnd"/>
      <w:r w:rsidRPr="00035F32">
        <w:rPr>
          <w:rFonts w:ascii="Times New Roman" w:hAnsi="Times New Roman" w:cs="Times New Roman"/>
          <w:bCs/>
          <w:iCs/>
          <w:sz w:val="24"/>
          <w:szCs w:val="24"/>
        </w:rPr>
        <w:t xml:space="preserve"> обучающихся в МОУ «Шатковская ОШ»,</w:t>
      </w:r>
    </w:p>
    <w:p w:rsidR="00035F32" w:rsidRDefault="00035F32" w:rsidP="00035F32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35F32">
        <w:rPr>
          <w:rFonts w:ascii="Times New Roman" w:hAnsi="Times New Roman" w:cs="Times New Roman"/>
          <w:bCs/>
          <w:sz w:val="24"/>
          <w:szCs w:val="24"/>
        </w:rPr>
        <w:t xml:space="preserve">Адаптированная основная </w:t>
      </w:r>
      <w:r>
        <w:rPr>
          <w:rFonts w:ascii="Times New Roman" w:hAnsi="Times New Roman" w:cs="Times New Roman"/>
          <w:bCs/>
          <w:sz w:val="24"/>
          <w:szCs w:val="24"/>
        </w:rPr>
        <w:t>обще</w:t>
      </w:r>
      <w:r w:rsidRPr="00035F32">
        <w:rPr>
          <w:rFonts w:ascii="Times New Roman" w:hAnsi="Times New Roman" w:cs="Times New Roman"/>
          <w:bCs/>
          <w:sz w:val="24"/>
          <w:szCs w:val="24"/>
        </w:rPr>
        <w:t xml:space="preserve">образовательная программа для обучающихся с </w:t>
      </w:r>
      <w:r>
        <w:rPr>
          <w:rFonts w:ascii="Times New Roman" w:hAnsi="Times New Roman" w:cs="Times New Roman"/>
          <w:bCs/>
          <w:sz w:val="24"/>
          <w:szCs w:val="24"/>
        </w:rPr>
        <w:t>умственной отсталостью (интеллектуальными нарушениями)</w:t>
      </w:r>
      <w:r w:rsidRPr="00035F32">
        <w:rPr>
          <w:rFonts w:ascii="Times New Roman" w:hAnsi="Times New Roman" w:cs="Times New Roman"/>
          <w:bCs/>
          <w:sz w:val="24"/>
          <w:szCs w:val="24"/>
        </w:rPr>
        <w:t xml:space="preserve"> МОУ «Шатковская ОШ», утвержденн</w:t>
      </w:r>
      <w:r>
        <w:rPr>
          <w:rFonts w:ascii="Times New Roman" w:hAnsi="Times New Roman" w:cs="Times New Roman"/>
          <w:bCs/>
          <w:sz w:val="24"/>
          <w:szCs w:val="24"/>
        </w:rPr>
        <w:t>ая приказом от 03</w:t>
      </w:r>
      <w:r w:rsidRPr="00035F32">
        <w:rPr>
          <w:rFonts w:ascii="Times New Roman" w:hAnsi="Times New Roman" w:cs="Times New Roman"/>
          <w:bCs/>
          <w:sz w:val="24"/>
          <w:szCs w:val="24"/>
        </w:rPr>
        <w:t>.0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035F32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035F32">
        <w:rPr>
          <w:rFonts w:ascii="Times New Roman" w:hAnsi="Times New Roman" w:cs="Times New Roman"/>
          <w:bCs/>
          <w:sz w:val="24"/>
          <w:szCs w:val="24"/>
        </w:rPr>
        <w:t xml:space="preserve"> г. </w:t>
      </w:r>
      <w:r w:rsidRPr="002E64AA">
        <w:rPr>
          <w:rFonts w:ascii="Times New Roman" w:hAnsi="Times New Roman" w:cs="Times New Roman"/>
          <w:bCs/>
          <w:sz w:val="24"/>
          <w:szCs w:val="24"/>
        </w:rPr>
        <w:t>№</w:t>
      </w:r>
      <w:r w:rsidR="002E64AA" w:rsidRPr="002E64AA">
        <w:rPr>
          <w:rFonts w:ascii="Times New Roman" w:hAnsi="Times New Roman" w:cs="Times New Roman"/>
          <w:bCs/>
          <w:sz w:val="24"/>
          <w:szCs w:val="24"/>
        </w:rPr>
        <w:t>21</w:t>
      </w:r>
      <w:r w:rsidRPr="002E64AA">
        <w:rPr>
          <w:rFonts w:ascii="Times New Roman" w:hAnsi="Times New Roman" w:cs="Times New Roman"/>
          <w:bCs/>
          <w:sz w:val="24"/>
          <w:szCs w:val="24"/>
        </w:rPr>
        <w:t>/</w:t>
      </w:r>
      <w:r w:rsidR="002E64AA" w:rsidRPr="002E64AA">
        <w:rPr>
          <w:rFonts w:ascii="Times New Roman" w:hAnsi="Times New Roman" w:cs="Times New Roman"/>
          <w:bCs/>
          <w:sz w:val="24"/>
          <w:szCs w:val="24"/>
        </w:rPr>
        <w:t>2</w:t>
      </w:r>
      <w:proofErr w:type="gramEnd"/>
    </w:p>
    <w:p w:rsidR="00313F6C" w:rsidRPr="0000006A" w:rsidRDefault="00313F6C" w:rsidP="00313F6C">
      <w:pPr>
        <w:pStyle w:val="ConsPlusNormal"/>
        <w:numPr>
          <w:ilvl w:val="0"/>
          <w:numId w:val="12"/>
        </w:numPr>
        <w:ind w:left="714" w:hanging="357"/>
        <w:jc w:val="both"/>
      </w:pPr>
      <w:r w:rsidRPr="0000006A">
        <w:t>Решения педсовета о рассмотрении части учебного плана, формируемой участниками образовательных от</w:t>
      </w:r>
      <w:r>
        <w:t>ношений (протокол педсовета от 27</w:t>
      </w:r>
      <w:r w:rsidRPr="0000006A">
        <w:t>.</w:t>
      </w:r>
      <w:r>
        <w:t>05.2025</w:t>
      </w:r>
      <w:r w:rsidRPr="0000006A">
        <w:t xml:space="preserve"> № </w:t>
      </w:r>
      <w:r>
        <w:t>9</w:t>
      </w:r>
      <w:r w:rsidRPr="0000006A">
        <w:t>)</w:t>
      </w:r>
    </w:p>
    <w:p w:rsidR="00313F6C" w:rsidRPr="00313F6C" w:rsidRDefault="00313F6C" w:rsidP="00313F6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13F6C">
        <w:rPr>
          <w:rFonts w:ascii="Times New Roman" w:hAnsi="Times New Roman" w:cs="Times New Roman"/>
          <w:sz w:val="24"/>
          <w:szCs w:val="24"/>
        </w:rPr>
        <w:lastRenderedPageBreak/>
        <w:t>Результаты изучения запросов участников образовательных отношений «МОУ Шатковская ОШ» (справка по результатам анкетирования родителей по вопросу формирования вариативной части ООП МОУ "Шатковская ОШ" на 202</w:t>
      </w:r>
      <w:r>
        <w:rPr>
          <w:rFonts w:ascii="Times New Roman" w:hAnsi="Times New Roman" w:cs="Times New Roman"/>
          <w:sz w:val="24"/>
          <w:szCs w:val="24"/>
        </w:rPr>
        <w:t>5-2026</w:t>
      </w:r>
      <w:r w:rsidRPr="00313F6C">
        <w:rPr>
          <w:rFonts w:ascii="Times New Roman" w:hAnsi="Times New Roman" w:cs="Times New Roman"/>
          <w:sz w:val="24"/>
          <w:szCs w:val="24"/>
        </w:rPr>
        <w:t xml:space="preserve"> учебный год от 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13F6C">
        <w:rPr>
          <w:rFonts w:ascii="Times New Roman" w:hAnsi="Times New Roman" w:cs="Times New Roman"/>
          <w:sz w:val="24"/>
          <w:szCs w:val="24"/>
        </w:rPr>
        <w:t>.05.202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13F6C">
        <w:rPr>
          <w:rFonts w:ascii="Times New Roman" w:hAnsi="Times New Roman" w:cs="Times New Roman"/>
          <w:sz w:val="24"/>
          <w:szCs w:val="24"/>
        </w:rPr>
        <w:t>)</w:t>
      </w:r>
    </w:p>
    <w:p w:rsidR="00035F32" w:rsidRDefault="00035F32" w:rsidP="00035F3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r w:rsidRPr="004A14AC">
        <w:rPr>
          <w:rFonts w:ascii="Times New Roman" w:hAnsi="Times New Roman" w:cs="Times New Roman"/>
          <w:sz w:val="24"/>
          <w:szCs w:val="24"/>
        </w:rPr>
        <w:t>чебный план АООП для обучающихся с умственной отсталостью (интеллектуальными нарушениями), фиксирует общий  объем  нагрузки,  максимальный  объѐм  аудиторной  нагрузки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14AC">
        <w:rPr>
          <w:rFonts w:ascii="Times New Roman" w:hAnsi="Times New Roman" w:cs="Times New Roman"/>
          <w:sz w:val="24"/>
          <w:szCs w:val="24"/>
        </w:rPr>
        <w:t>обучающихся, состав и структуру обязате</w:t>
      </w:r>
      <w:r>
        <w:rPr>
          <w:rFonts w:ascii="Times New Roman" w:hAnsi="Times New Roman" w:cs="Times New Roman"/>
          <w:sz w:val="24"/>
          <w:szCs w:val="24"/>
        </w:rPr>
        <w:t>льных предметных областей, рас</w:t>
      </w:r>
      <w:r w:rsidRPr="004A14AC">
        <w:rPr>
          <w:rFonts w:ascii="Times New Roman" w:hAnsi="Times New Roman" w:cs="Times New Roman"/>
          <w:sz w:val="24"/>
          <w:szCs w:val="24"/>
        </w:rPr>
        <w:t>пределяет учебное время, отводимое на их освоение по классам и учебным предметам.</w:t>
      </w:r>
      <w:proofErr w:type="gramEnd"/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> Учебный план состоит из двух частей — обязательной части и части, формируемой участниками образовательных отношений.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14AC">
        <w:rPr>
          <w:rFonts w:ascii="Times New Roman" w:hAnsi="Times New Roman" w:cs="Times New Roman"/>
          <w:b/>
          <w:bCs/>
          <w:sz w:val="24"/>
          <w:szCs w:val="24"/>
        </w:rPr>
        <w:t xml:space="preserve">Обязательная часть </w:t>
      </w:r>
      <w:r w:rsidRPr="004A14AC">
        <w:rPr>
          <w:rFonts w:ascii="Times New Roman" w:hAnsi="Times New Roman" w:cs="Times New Roman"/>
          <w:sz w:val="24"/>
          <w:szCs w:val="24"/>
        </w:rPr>
        <w:t xml:space="preserve">учебного плана определяет состав учебных предметов обязательных предметных областей, которые должны быть реализованы </w:t>
      </w:r>
      <w:r>
        <w:rPr>
          <w:rFonts w:ascii="Times New Roman" w:hAnsi="Times New Roman" w:cs="Times New Roman"/>
          <w:sz w:val="24"/>
          <w:szCs w:val="24"/>
        </w:rPr>
        <w:t>в МОУ «Шатковская ОШ» реализующей</w:t>
      </w:r>
      <w:r w:rsidRPr="004A14AC">
        <w:rPr>
          <w:rFonts w:ascii="Times New Roman" w:hAnsi="Times New Roman" w:cs="Times New Roman"/>
          <w:sz w:val="24"/>
          <w:szCs w:val="24"/>
        </w:rPr>
        <w:t xml:space="preserve"> АООП, и учебное время, отводимое на их изучение по классам (годам) обучения.</w:t>
      </w:r>
      <w:proofErr w:type="gramEnd"/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A14AC">
        <w:rPr>
          <w:rFonts w:ascii="Times New Roman" w:hAnsi="Times New Roman" w:cs="Times New Roman"/>
          <w:sz w:val="24"/>
          <w:szCs w:val="24"/>
        </w:rPr>
        <w:t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A14AC">
        <w:rPr>
          <w:rFonts w:ascii="Times New Roman" w:hAnsi="Times New Roman" w:cs="Times New Roman"/>
          <w:sz w:val="24"/>
          <w:szCs w:val="24"/>
        </w:rPr>
        <w:t>формирование основ духовно-нравственного развития обучающихся, приобщение их к общекультурным, национальным и этнокультурным ценностям;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A14AC">
        <w:rPr>
          <w:rFonts w:ascii="Times New Roman" w:hAnsi="Times New Roman" w:cs="Times New Roman"/>
          <w:sz w:val="24"/>
          <w:szCs w:val="24"/>
        </w:rPr>
        <w:t>формирование здорового образа жизни, элементарных правил поведения в экстремальных ситуациях.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b/>
          <w:bCs/>
          <w:sz w:val="24"/>
          <w:szCs w:val="24"/>
        </w:rPr>
        <w:t>Часть базисного учебного плана, формируемая участниками образовательных отношений</w:t>
      </w:r>
      <w:r w:rsidRPr="004A14AC">
        <w:rPr>
          <w:rFonts w:ascii="Times New Roman" w:hAnsi="Times New Roman" w:cs="Times New Roman"/>
          <w:sz w:val="24"/>
          <w:szCs w:val="24"/>
        </w:rPr>
        <w:t>, обеспечивает реализацию особых (специфических) образовательных потребностей, характерных для данной группы обучающихся, а также индивидуальных потребностей каждого обучающегося.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>Таким</w:t>
      </w:r>
      <w:r w:rsidRPr="004A14AC">
        <w:rPr>
          <w:rFonts w:ascii="Times New Roman" w:hAnsi="Times New Roman" w:cs="Times New Roman"/>
          <w:sz w:val="24"/>
          <w:szCs w:val="24"/>
        </w:rPr>
        <w:tab/>
        <w:t>образом,</w:t>
      </w:r>
      <w:r w:rsidRPr="004A14AC">
        <w:rPr>
          <w:rFonts w:ascii="Times New Roman" w:hAnsi="Times New Roman" w:cs="Times New Roman"/>
          <w:sz w:val="24"/>
          <w:szCs w:val="24"/>
        </w:rPr>
        <w:tab/>
        <w:t>часть</w:t>
      </w:r>
      <w:r w:rsidRPr="004A14AC">
        <w:rPr>
          <w:rFonts w:ascii="Times New Roman" w:hAnsi="Times New Roman" w:cs="Times New Roman"/>
          <w:sz w:val="24"/>
          <w:szCs w:val="24"/>
        </w:rPr>
        <w:tab/>
        <w:t>учебного</w:t>
      </w:r>
      <w:r w:rsidRPr="004A14AC">
        <w:rPr>
          <w:rFonts w:ascii="Times New Roman" w:hAnsi="Times New Roman" w:cs="Times New Roman"/>
          <w:sz w:val="24"/>
          <w:szCs w:val="24"/>
        </w:rPr>
        <w:tab/>
        <w:t>плана,</w:t>
      </w:r>
      <w:r w:rsidRPr="004A14AC">
        <w:rPr>
          <w:rFonts w:ascii="Times New Roman" w:hAnsi="Times New Roman" w:cs="Times New Roman"/>
          <w:sz w:val="24"/>
          <w:szCs w:val="24"/>
        </w:rPr>
        <w:tab/>
        <w:t>формируемая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14AC">
        <w:rPr>
          <w:rFonts w:ascii="Times New Roman" w:hAnsi="Times New Roman" w:cs="Times New Roman"/>
          <w:sz w:val="24"/>
          <w:szCs w:val="24"/>
        </w:rPr>
        <w:tab/>
        <w:t>участниками образовательных отношений, предусматривает: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A14AC">
        <w:rPr>
          <w:rFonts w:ascii="Times New Roman" w:hAnsi="Times New Roman" w:cs="Times New Roman"/>
          <w:sz w:val="24"/>
          <w:szCs w:val="24"/>
        </w:rPr>
        <w:t xml:space="preserve">учебные занятия, обеспечивающие различные интересы </w:t>
      </w:r>
      <w:proofErr w:type="gramStart"/>
      <w:r w:rsidRPr="004A14A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14AC">
        <w:rPr>
          <w:rFonts w:ascii="Times New Roman" w:hAnsi="Times New Roman" w:cs="Times New Roman"/>
          <w:sz w:val="24"/>
          <w:szCs w:val="24"/>
        </w:rPr>
        <w:t>, в том числе этнокультурные;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A14AC">
        <w:rPr>
          <w:rFonts w:ascii="Times New Roman" w:hAnsi="Times New Roman" w:cs="Times New Roman"/>
          <w:sz w:val="24"/>
          <w:szCs w:val="24"/>
        </w:rPr>
        <w:t>увеличение учебных часов, отводимых на изучение отдельных учебных предметов обязательной части;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A14AC">
        <w:rPr>
          <w:rFonts w:ascii="Times New Roman" w:hAnsi="Times New Roman" w:cs="Times New Roman"/>
          <w:sz w:val="24"/>
          <w:szCs w:val="24"/>
        </w:rPr>
        <w:t>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 в психическом и (или) физическом развитии;</w:t>
      </w:r>
    </w:p>
    <w:p w:rsidR="005B7766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A14AC">
        <w:rPr>
          <w:rFonts w:ascii="Times New Roman" w:hAnsi="Times New Roman" w:cs="Times New Roman"/>
          <w:sz w:val="24"/>
          <w:szCs w:val="24"/>
        </w:rPr>
        <w:t>введение учебных курсов для факультативного изучения отдельных учебных предметов.</w:t>
      </w:r>
    </w:p>
    <w:p w:rsidR="00C371EF" w:rsidRPr="004A14AC" w:rsidRDefault="00C371EF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заявлению родителей часы </w:t>
      </w:r>
      <w:proofErr w:type="gramStart"/>
      <w:r>
        <w:rPr>
          <w:rFonts w:ascii="Times New Roman" w:hAnsi="Times New Roman" w:cs="Times New Roman"/>
          <w:sz w:val="24"/>
          <w:szCs w:val="24"/>
        </w:rPr>
        <w:t>ч</w:t>
      </w:r>
      <w:r w:rsidR="00F35B3F">
        <w:rPr>
          <w:rFonts w:ascii="Times New Roman" w:hAnsi="Times New Roman" w:cs="Times New Roman"/>
          <w:sz w:val="24"/>
          <w:szCs w:val="24"/>
        </w:rPr>
        <w:t>асти учебного плана, формируемой</w:t>
      </w:r>
      <w:r>
        <w:rPr>
          <w:rFonts w:ascii="Times New Roman" w:hAnsi="Times New Roman" w:cs="Times New Roman"/>
          <w:sz w:val="24"/>
          <w:szCs w:val="24"/>
        </w:rPr>
        <w:t xml:space="preserve"> участниками образовательных отношений отведены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увеличение часов русского языка (2 часа в неделю), мир природы и человека (1 час в неделю).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Pr="004A14AC">
        <w:rPr>
          <w:rFonts w:ascii="Times New Roman" w:hAnsi="Times New Roman" w:cs="Times New Roman"/>
          <w:b/>
          <w:bCs/>
          <w:sz w:val="24"/>
          <w:szCs w:val="24"/>
        </w:rPr>
        <w:t xml:space="preserve">коррекционно-развивающей области </w:t>
      </w:r>
      <w:r w:rsidRPr="004A14AC">
        <w:rPr>
          <w:rFonts w:ascii="Times New Roman" w:hAnsi="Times New Roman" w:cs="Times New Roman"/>
          <w:sz w:val="24"/>
          <w:szCs w:val="24"/>
        </w:rPr>
        <w:t>учебного плана представлено коррекционными занятиями (логопедическими</w:t>
      </w:r>
      <w:r w:rsidR="00F35B3F">
        <w:rPr>
          <w:rFonts w:ascii="Times New Roman" w:hAnsi="Times New Roman" w:cs="Times New Roman"/>
          <w:sz w:val="24"/>
          <w:szCs w:val="24"/>
        </w:rPr>
        <w:t>,</w:t>
      </w:r>
      <w:r w:rsidRPr="004A14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14AC">
        <w:rPr>
          <w:rFonts w:ascii="Times New Roman" w:hAnsi="Times New Roman" w:cs="Times New Roman"/>
          <w:sz w:val="24"/>
          <w:szCs w:val="24"/>
        </w:rPr>
        <w:t>психокоррекционными</w:t>
      </w:r>
      <w:proofErr w:type="spellEnd"/>
      <w:r w:rsidR="00F35B3F">
        <w:rPr>
          <w:rFonts w:ascii="Times New Roman" w:hAnsi="Times New Roman" w:cs="Times New Roman"/>
          <w:sz w:val="24"/>
          <w:szCs w:val="24"/>
        </w:rPr>
        <w:t>, дефектологическими</w:t>
      </w:r>
      <w:r w:rsidRPr="004A14AC">
        <w:rPr>
          <w:rFonts w:ascii="Times New Roman" w:hAnsi="Times New Roman" w:cs="Times New Roman"/>
          <w:sz w:val="24"/>
          <w:szCs w:val="24"/>
        </w:rPr>
        <w:t>) и ритмикой. Всего на коррекционно-развивающую область отводится 6 часов в неделю.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 xml:space="preserve">Выбор коррекционных индивидуальных занятий, их количественное соотношение </w:t>
      </w:r>
      <w:r>
        <w:rPr>
          <w:rFonts w:ascii="Times New Roman" w:hAnsi="Times New Roman" w:cs="Times New Roman"/>
          <w:sz w:val="24"/>
          <w:szCs w:val="24"/>
        </w:rPr>
        <w:t>осуществляется</w:t>
      </w:r>
      <w:r w:rsidRPr="004A14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МОУ «Шатковская ОШ»</w:t>
      </w:r>
      <w:r w:rsidRPr="004A14AC">
        <w:rPr>
          <w:rFonts w:ascii="Times New Roman" w:hAnsi="Times New Roman" w:cs="Times New Roman"/>
          <w:sz w:val="24"/>
          <w:szCs w:val="24"/>
        </w:rPr>
        <w:t xml:space="preserve">, исходя из психофизических </w:t>
      </w:r>
      <w:proofErr w:type="gramStart"/>
      <w:r w:rsidRPr="004A14AC">
        <w:rPr>
          <w:rFonts w:ascii="Times New Roman" w:hAnsi="Times New Roman" w:cs="Times New Roman"/>
          <w:sz w:val="24"/>
          <w:szCs w:val="24"/>
        </w:rPr>
        <w:t>особенностей</w:t>
      </w:r>
      <w:proofErr w:type="gramEnd"/>
      <w:r w:rsidRPr="004A14AC">
        <w:rPr>
          <w:rFonts w:ascii="Times New Roman" w:hAnsi="Times New Roman" w:cs="Times New Roman"/>
          <w:sz w:val="24"/>
          <w:szCs w:val="24"/>
        </w:rPr>
        <w:t xml:space="preserve"> обучающихся с умственной отсталостью на основании рекомендаций </w:t>
      </w:r>
      <w:proofErr w:type="spellStart"/>
      <w:r w:rsidRPr="004A14AC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4A14AC">
        <w:rPr>
          <w:rFonts w:ascii="Times New Roman" w:hAnsi="Times New Roman" w:cs="Times New Roman"/>
          <w:sz w:val="24"/>
          <w:szCs w:val="24"/>
        </w:rPr>
        <w:t xml:space="preserve"> комиссии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A14AC">
        <w:rPr>
          <w:rFonts w:ascii="Times New Roman" w:hAnsi="Times New Roman" w:cs="Times New Roman"/>
          <w:sz w:val="24"/>
          <w:szCs w:val="24"/>
        </w:rPr>
        <w:t xml:space="preserve">Время, отведенное на реализацию </w:t>
      </w:r>
      <w:proofErr w:type="spellStart"/>
      <w:r w:rsidRPr="004A14AC">
        <w:rPr>
          <w:rFonts w:ascii="Times New Roman" w:hAnsi="Times New Roman" w:cs="Times New Roman"/>
          <w:sz w:val="24"/>
          <w:szCs w:val="24"/>
        </w:rPr>
        <w:t>коррекционн</w:t>
      </w:r>
      <w:proofErr w:type="gramStart"/>
      <w:r w:rsidRPr="004A14AC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4A14AC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4A14AC">
        <w:rPr>
          <w:rFonts w:ascii="Times New Roman" w:hAnsi="Times New Roman" w:cs="Times New Roman"/>
          <w:sz w:val="24"/>
          <w:szCs w:val="24"/>
        </w:rPr>
        <w:t xml:space="preserve"> развивающей области, не учитывается при определении максимально допустимой недельной нагрузки, но учитывается при определении объемов финансирования.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 xml:space="preserve">Организация занятий по направлениям </w:t>
      </w:r>
      <w:r w:rsidRPr="004A14AC">
        <w:rPr>
          <w:rFonts w:ascii="Times New Roman" w:hAnsi="Times New Roman" w:cs="Times New Roman"/>
          <w:b/>
          <w:bCs/>
          <w:sz w:val="24"/>
          <w:szCs w:val="24"/>
        </w:rPr>
        <w:t xml:space="preserve">внеурочной деятельности </w:t>
      </w:r>
      <w:r w:rsidRPr="004A14AC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4A14AC">
        <w:rPr>
          <w:rFonts w:ascii="Times New Roman" w:hAnsi="Times New Roman" w:cs="Times New Roman"/>
          <w:sz w:val="24"/>
          <w:szCs w:val="24"/>
        </w:rPr>
        <w:t>нравственное</w:t>
      </w:r>
      <w:proofErr w:type="gramEnd"/>
      <w:r w:rsidRPr="004A14AC">
        <w:rPr>
          <w:rFonts w:ascii="Times New Roman" w:hAnsi="Times New Roman" w:cs="Times New Roman"/>
          <w:sz w:val="24"/>
          <w:szCs w:val="24"/>
        </w:rPr>
        <w:t xml:space="preserve">, социальное, общекультурное, спортивно-оздоровительное) является неотъемлемой частью образовательного процесса в общеобразовательной организации. </w:t>
      </w:r>
      <w:r>
        <w:rPr>
          <w:rFonts w:ascii="Times New Roman" w:hAnsi="Times New Roman" w:cs="Times New Roman"/>
          <w:sz w:val="24"/>
          <w:szCs w:val="24"/>
        </w:rPr>
        <w:t>МОУ «Шатковская ОШ»</w:t>
      </w:r>
      <w:r w:rsidRPr="004A14AC">
        <w:rPr>
          <w:rFonts w:ascii="Times New Roman" w:hAnsi="Times New Roman" w:cs="Times New Roman"/>
          <w:sz w:val="24"/>
          <w:szCs w:val="24"/>
        </w:rPr>
        <w:t xml:space="preserve"> предоставляют </w:t>
      </w:r>
      <w:proofErr w:type="gramStart"/>
      <w:r w:rsidRPr="004A14AC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4A14AC">
        <w:rPr>
          <w:rFonts w:ascii="Times New Roman" w:hAnsi="Times New Roman" w:cs="Times New Roman"/>
          <w:sz w:val="24"/>
          <w:szCs w:val="24"/>
        </w:rPr>
        <w:t xml:space="preserve"> возможность выбора широкого спектра занятий, направленных на их развитие.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>Выбор направлений внеурочной деятельности и распределение на них часов осуществляется в рамках общего количества часов, предусмотренных учебным планом (4 часа).</w:t>
      </w:r>
    </w:p>
    <w:p w:rsidR="005B7766" w:rsidRPr="004A14AC" w:rsidRDefault="005B7766" w:rsidP="005B776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4AC">
        <w:rPr>
          <w:rFonts w:ascii="Times New Roman" w:hAnsi="Times New Roman" w:cs="Times New Roman"/>
          <w:sz w:val="24"/>
          <w:szCs w:val="24"/>
        </w:rPr>
        <w:t> Чередование учебной и внеурочной деятельности в рамках реализации АООП определяет образовательная организация.</w:t>
      </w:r>
    </w:p>
    <w:p w:rsidR="00035F32" w:rsidRDefault="00035F32" w:rsidP="00035F3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35F32">
        <w:rPr>
          <w:rFonts w:ascii="Times New Roman" w:hAnsi="Times New Roman" w:cs="Times New Roman"/>
          <w:bCs/>
          <w:sz w:val="24"/>
          <w:szCs w:val="24"/>
        </w:rPr>
        <w:t>Обучение по адаптированной основной общеобразовательной программе для обучающихся с умственной отсталостью (интеллектуальными нарушениями) вариант 1  ведётся по учебникам из федерального перечня, рекомендуемых к использованию  образовательным организациям,  имеющим государственную аккредитацию и реализующим образовательные программы начального общего, основного общего, среднего общего образования.</w:t>
      </w:r>
    </w:p>
    <w:p w:rsidR="005B7766" w:rsidRPr="005B7766" w:rsidRDefault="005B7766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7766">
        <w:rPr>
          <w:rFonts w:ascii="Times New Roman" w:hAnsi="Times New Roman" w:cs="Times New Roman"/>
          <w:bCs/>
          <w:sz w:val="24"/>
          <w:szCs w:val="24"/>
        </w:rPr>
        <w:t>Учебный год в муниципальном общеобразовательном учреждении "Шатковская основная школа" начинается 0</w:t>
      </w:r>
      <w:r w:rsidR="002A5C90">
        <w:rPr>
          <w:rFonts w:ascii="Times New Roman" w:hAnsi="Times New Roman" w:cs="Times New Roman"/>
          <w:bCs/>
          <w:sz w:val="24"/>
          <w:szCs w:val="24"/>
        </w:rPr>
        <w:t>1.09.2025 и заканчивается 26</w:t>
      </w:r>
      <w:r w:rsidRPr="005B7766">
        <w:rPr>
          <w:rFonts w:ascii="Times New Roman" w:hAnsi="Times New Roman" w:cs="Times New Roman"/>
          <w:bCs/>
          <w:sz w:val="24"/>
          <w:szCs w:val="24"/>
        </w:rPr>
        <w:t>.05.202</w:t>
      </w:r>
      <w:r w:rsidR="002A5C90">
        <w:rPr>
          <w:rFonts w:ascii="Times New Roman" w:hAnsi="Times New Roman" w:cs="Times New Roman"/>
          <w:bCs/>
          <w:sz w:val="24"/>
          <w:szCs w:val="24"/>
        </w:rPr>
        <w:t>6</w:t>
      </w:r>
      <w:r w:rsidRPr="005B7766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B7766" w:rsidRPr="005B7766" w:rsidRDefault="005B7766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7766">
        <w:rPr>
          <w:rFonts w:ascii="Times New Roman" w:hAnsi="Times New Roman" w:cs="Times New Roman"/>
          <w:bCs/>
          <w:sz w:val="24"/>
          <w:szCs w:val="24"/>
        </w:rPr>
        <w:t>Продолжительность учебного года в</w:t>
      </w:r>
      <w:r w:rsidR="002A5C90">
        <w:rPr>
          <w:rFonts w:ascii="Times New Roman" w:hAnsi="Times New Roman" w:cs="Times New Roman"/>
          <w:bCs/>
          <w:sz w:val="24"/>
          <w:szCs w:val="24"/>
        </w:rPr>
        <w:t xml:space="preserve"> 3</w:t>
      </w:r>
      <w:r w:rsidRPr="005B7766">
        <w:rPr>
          <w:rFonts w:ascii="Times New Roman" w:hAnsi="Times New Roman" w:cs="Times New Roman"/>
          <w:bCs/>
          <w:sz w:val="24"/>
          <w:szCs w:val="24"/>
        </w:rPr>
        <w:t xml:space="preserve"> классе – 34 </w:t>
      </w:r>
      <w:proofErr w:type="gramStart"/>
      <w:r w:rsidRPr="005B7766">
        <w:rPr>
          <w:rFonts w:ascii="Times New Roman" w:hAnsi="Times New Roman" w:cs="Times New Roman"/>
          <w:bCs/>
          <w:sz w:val="24"/>
          <w:szCs w:val="24"/>
        </w:rPr>
        <w:t>учебных</w:t>
      </w:r>
      <w:proofErr w:type="gramEnd"/>
      <w:r w:rsidRPr="005B7766">
        <w:rPr>
          <w:rFonts w:ascii="Times New Roman" w:hAnsi="Times New Roman" w:cs="Times New Roman"/>
          <w:bCs/>
          <w:sz w:val="24"/>
          <w:szCs w:val="24"/>
        </w:rPr>
        <w:t xml:space="preserve"> недели. </w:t>
      </w:r>
    </w:p>
    <w:p w:rsidR="005B7766" w:rsidRPr="005B7766" w:rsidRDefault="005B7766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7766">
        <w:rPr>
          <w:rFonts w:ascii="Times New Roman" w:hAnsi="Times New Roman" w:cs="Times New Roman"/>
          <w:bCs/>
          <w:sz w:val="24"/>
          <w:szCs w:val="24"/>
        </w:rPr>
        <w:t xml:space="preserve">Максимальный объем аудиторной нагрузки </w:t>
      </w:r>
      <w:proofErr w:type="gramStart"/>
      <w:r w:rsidRPr="005B7766"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 w:rsidRPr="005B7766">
        <w:rPr>
          <w:rFonts w:ascii="Times New Roman" w:hAnsi="Times New Roman" w:cs="Times New Roman"/>
          <w:bCs/>
          <w:sz w:val="24"/>
          <w:szCs w:val="24"/>
        </w:rPr>
        <w:t xml:space="preserve"> в неделю составляет в </w:t>
      </w:r>
      <w:r w:rsidR="002A5C90">
        <w:rPr>
          <w:rFonts w:ascii="Times New Roman" w:hAnsi="Times New Roman" w:cs="Times New Roman"/>
          <w:bCs/>
          <w:sz w:val="24"/>
          <w:szCs w:val="24"/>
        </w:rPr>
        <w:t>3</w:t>
      </w:r>
      <w:r w:rsidRPr="005B7766">
        <w:rPr>
          <w:rFonts w:ascii="Times New Roman" w:hAnsi="Times New Roman" w:cs="Times New Roman"/>
          <w:bCs/>
          <w:sz w:val="24"/>
          <w:szCs w:val="24"/>
        </w:rPr>
        <w:t xml:space="preserve"> классе – 23 часа.</w:t>
      </w:r>
    </w:p>
    <w:p w:rsidR="005B7766" w:rsidRPr="005B7766" w:rsidRDefault="005B7766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7766">
        <w:rPr>
          <w:rFonts w:ascii="Times New Roman" w:hAnsi="Times New Roman" w:cs="Times New Roman"/>
          <w:bCs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 не более 5 уроков.</w:t>
      </w:r>
    </w:p>
    <w:p w:rsidR="005B7766" w:rsidRPr="005B7766" w:rsidRDefault="005B7766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7766">
        <w:rPr>
          <w:rFonts w:ascii="Times New Roman" w:hAnsi="Times New Roman" w:cs="Times New Roman"/>
          <w:bCs/>
          <w:sz w:val="24"/>
          <w:szCs w:val="24"/>
        </w:rPr>
        <w:t>Продолжительность урока (академический час) составляет 40 минут.</w:t>
      </w:r>
    </w:p>
    <w:p w:rsidR="005B7766" w:rsidRPr="005B7766" w:rsidRDefault="005B7766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7766">
        <w:rPr>
          <w:rFonts w:ascii="Times New Roman" w:hAnsi="Times New Roman" w:cs="Times New Roman"/>
          <w:bCs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 и каникул.  Продолжительность каникул в течение учебного года составляет 30 календарных дней, летом — не менее 8 недель.</w:t>
      </w:r>
    </w:p>
    <w:p w:rsidR="005B7766" w:rsidRDefault="005B7766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7766">
        <w:rPr>
          <w:rFonts w:ascii="Times New Roman" w:hAnsi="Times New Roman" w:cs="Times New Roman"/>
          <w:bCs/>
          <w:sz w:val="24"/>
          <w:szCs w:val="24"/>
        </w:rPr>
        <w:t xml:space="preserve">Учебные занятия для учащихся </w:t>
      </w:r>
      <w:r w:rsidR="002A5C90">
        <w:rPr>
          <w:rFonts w:ascii="Times New Roman" w:hAnsi="Times New Roman" w:cs="Times New Roman"/>
          <w:bCs/>
          <w:sz w:val="24"/>
          <w:szCs w:val="24"/>
        </w:rPr>
        <w:t>3</w:t>
      </w:r>
      <w:r w:rsidRPr="005B7766">
        <w:rPr>
          <w:rFonts w:ascii="Times New Roman" w:hAnsi="Times New Roman" w:cs="Times New Roman"/>
          <w:bCs/>
          <w:sz w:val="24"/>
          <w:szCs w:val="24"/>
        </w:rPr>
        <w:t xml:space="preserve"> класса проводятся по 5-дневной учебной неделе.</w:t>
      </w:r>
    </w:p>
    <w:p w:rsidR="00186B79" w:rsidRDefault="00186B79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86B79" w:rsidRDefault="00186B79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5B3F" w:rsidRDefault="00F35B3F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5B3F" w:rsidRDefault="00F35B3F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5B3F" w:rsidRDefault="00F35B3F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5B3F" w:rsidRDefault="00F35B3F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5B3F" w:rsidRDefault="00F35B3F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5B3F" w:rsidRDefault="00F35B3F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5B3F" w:rsidRDefault="00F35B3F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5B3F" w:rsidRDefault="00F35B3F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86B79" w:rsidRDefault="00186B79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86B79" w:rsidRPr="005B7766" w:rsidRDefault="00186B79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B7766" w:rsidRPr="005B7766" w:rsidRDefault="005B7766" w:rsidP="005B7766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CellSpacing w:w="0" w:type="dxa"/>
        <w:tblInd w:w="4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718"/>
        <w:gridCol w:w="1701"/>
        <w:gridCol w:w="1559"/>
      </w:tblGrid>
      <w:tr w:rsidR="00283028" w:rsidRPr="00283028" w:rsidTr="00186B79">
        <w:trPr>
          <w:trHeight w:val="904"/>
          <w:tblCellSpacing w:w="0" w:type="dxa"/>
        </w:trPr>
        <w:tc>
          <w:tcPr>
            <w:tcW w:w="8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3028" w:rsidRPr="00283028" w:rsidRDefault="00526DFE" w:rsidP="00526DF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="00283028"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чебный план </w:t>
            </w:r>
            <w:proofErr w:type="gramStart"/>
            <w:r w:rsidR="00283028"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  <w:r w:rsidR="00283028"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с умственной отсталостью (интеллектуальными нарушениями):</w:t>
            </w:r>
          </w:p>
        </w:tc>
      </w:tr>
      <w:tr w:rsidR="002A5C90" w:rsidRPr="00283028" w:rsidTr="00635E18">
        <w:trPr>
          <w:trHeight w:val="517"/>
          <w:tblCellSpacing w:w="0" w:type="dxa"/>
        </w:trPr>
        <w:tc>
          <w:tcPr>
            <w:tcW w:w="57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4A14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0B6C3D" w:rsidRDefault="002A5C90" w:rsidP="000B6C3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B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2A5C90" w:rsidRPr="00283028" w:rsidTr="00635E18">
        <w:trPr>
          <w:trHeight w:val="373"/>
          <w:tblCellSpacing w:w="0" w:type="dxa"/>
        </w:trPr>
        <w:tc>
          <w:tcPr>
            <w:tcW w:w="57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5C90" w:rsidRPr="00283028" w:rsidRDefault="002A5C90" w:rsidP="004A14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526DFE" w:rsidRDefault="002A5C90" w:rsidP="004A14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6DFE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 в неделю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526DFE" w:rsidRDefault="002A5C90" w:rsidP="004A14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6DFE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 в год</w:t>
            </w:r>
          </w:p>
        </w:tc>
      </w:tr>
      <w:tr w:rsidR="00116347" w:rsidRPr="00283028" w:rsidTr="00116347">
        <w:trPr>
          <w:trHeight w:val="570"/>
          <w:tblCellSpacing w:w="0" w:type="dxa"/>
        </w:trPr>
        <w:tc>
          <w:tcPr>
            <w:tcW w:w="8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347" w:rsidRPr="00283028" w:rsidRDefault="00116347" w:rsidP="004A14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Обязательная часть</w:t>
            </w:r>
          </w:p>
          <w:p w:rsidR="00116347" w:rsidRPr="00283028" w:rsidRDefault="00116347" w:rsidP="004A14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2A5C90" w:rsidRPr="00283028" w:rsidTr="005F6504">
        <w:trPr>
          <w:trHeight w:val="1120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 xml:space="preserve">1.1.Русский язык </w:t>
            </w:r>
          </w:p>
          <w:p w:rsidR="002A5C90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 xml:space="preserve">1.2.Чтение </w:t>
            </w:r>
          </w:p>
          <w:p w:rsidR="002A5C90" w:rsidRPr="00283028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1.3.Речевая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2A5C90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2A5C90" w:rsidRPr="00283028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  <w:p w:rsidR="002A5C90" w:rsidRPr="00283028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  <w:p w:rsidR="002A5C90" w:rsidRPr="00283028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2A5C90" w:rsidRPr="00283028" w:rsidTr="00200AF9">
        <w:trPr>
          <w:trHeight w:val="323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2.1.Математика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2A5C90" w:rsidRPr="00283028" w:rsidTr="000E30E4">
        <w:trPr>
          <w:trHeight w:val="642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3.1.Мир природы и</w:t>
            </w:r>
          </w:p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2A5C90" w:rsidRPr="00283028" w:rsidTr="00E36126">
        <w:trPr>
          <w:trHeight w:val="810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2A5C90" w:rsidRPr="00283028" w:rsidRDefault="002A5C90" w:rsidP="00190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  <w:r w:rsidR="00190CCA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(и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зобразительн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ое искусство</w:t>
            </w:r>
            <w:r w:rsidR="00190CC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A5C90" w:rsidRPr="00283028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A5C90" w:rsidRPr="00283028" w:rsidTr="00345037">
        <w:trPr>
          <w:trHeight w:val="724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2A5C90" w:rsidRPr="00283028" w:rsidTr="00603B2C">
        <w:trPr>
          <w:trHeight w:val="321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6.1. Ручной труд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C90" w:rsidRPr="00283028" w:rsidRDefault="002A5C90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B6C3D" w:rsidRPr="00283028" w:rsidTr="00526DFE">
        <w:trPr>
          <w:trHeight w:val="323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6C3D" w:rsidRPr="00283028" w:rsidRDefault="000B6C3D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6C3D" w:rsidRPr="00283028" w:rsidRDefault="00526DFE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25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6C3D" w:rsidRPr="00283028" w:rsidRDefault="0025255D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782</w:t>
            </w:r>
          </w:p>
        </w:tc>
      </w:tr>
      <w:tr w:rsidR="000B6C3D" w:rsidRPr="00283028" w:rsidTr="00526DFE">
        <w:trPr>
          <w:trHeight w:val="738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6C3D" w:rsidRPr="00283028" w:rsidRDefault="000B6C3D" w:rsidP="00526DF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 допустимая годовая нагрузка</w:t>
            </w: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="00F1001C">
              <w:rPr>
                <w:rFonts w:ascii="Times New Roman" w:hAnsi="Times New Roman" w:cs="Times New Roman"/>
                <w:sz w:val="24"/>
                <w:szCs w:val="24"/>
              </w:rPr>
              <w:t xml:space="preserve">(при 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5-дневной</w:t>
            </w:r>
            <w:r w:rsidR="00526D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r w:rsidR="00526D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неделе)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6C3D" w:rsidRPr="00283028" w:rsidRDefault="00526DFE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8A1D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6C3D" w:rsidRPr="00283028" w:rsidRDefault="000B6C3D" w:rsidP="002830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782</w:t>
            </w:r>
          </w:p>
        </w:tc>
      </w:tr>
      <w:tr w:rsidR="00526DFE" w:rsidRPr="00283028" w:rsidTr="00526DFE">
        <w:trPr>
          <w:trHeight w:val="679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6DFE" w:rsidRPr="00283028" w:rsidRDefault="00526DFE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Коррекционно-развивающая область 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(коррекционные занятия 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3028">
              <w:rPr>
                <w:rFonts w:ascii="Times New Roman" w:hAnsi="Times New Roman" w:cs="Times New Roman"/>
                <w:sz w:val="24"/>
                <w:szCs w:val="24"/>
              </w:rPr>
              <w:t>ритмика)</w:t>
            </w: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6DFE" w:rsidRDefault="00526DFE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6DFE" w:rsidRPr="00283028" w:rsidRDefault="00526DFE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</w:tr>
      <w:tr w:rsidR="00186B79" w:rsidRPr="00283028" w:rsidTr="00186B79">
        <w:trPr>
          <w:trHeight w:val="286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Default="00186B79" w:rsidP="000042C0">
            <w:pPr>
              <w:pStyle w:val="ConsPlusNormal"/>
              <w:jc w:val="both"/>
            </w:pPr>
            <w:r>
              <w:t>Логопедические занятия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186B79" w:rsidRDefault="00186B79" w:rsidP="0028302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6B7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186B79" w:rsidRDefault="00186B79" w:rsidP="0028302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6B79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186B79" w:rsidRPr="00283028" w:rsidTr="00186B79">
        <w:trPr>
          <w:trHeight w:val="428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Default="00186B79" w:rsidP="000042C0">
            <w:pPr>
              <w:pStyle w:val="ConsPlusNormal"/>
              <w:jc w:val="both"/>
            </w:pPr>
            <w:proofErr w:type="spellStart"/>
            <w:r>
              <w:t>Психокоррекционные</w:t>
            </w:r>
            <w:proofErr w:type="spellEnd"/>
            <w:r>
              <w:t xml:space="preserve"> занятия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186B79" w:rsidRDefault="00186B79" w:rsidP="0028302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6B7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186B79" w:rsidRDefault="00186B79" w:rsidP="0028302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6B79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186B79" w:rsidRPr="00283028" w:rsidTr="00186B79">
        <w:trPr>
          <w:trHeight w:val="504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Default="00186B79" w:rsidP="000042C0">
            <w:pPr>
              <w:pStyle w:val="ConsPlusNormal"/>
              <w:jc w:val="both"/>
            </w:pPr>
            <w:r>
              <w:t>Дефектологические занятия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186B79" w:rsidRDefault="008F2616" w:rsidP="0028302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186B79" w:rsidRDefault="008F2616" w:rsidP="008F261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</w:tr>
      <w:tr w:rsidR="008F2616" w:rsidRPr="00283028" w:rsidTr="00186B79">
        <w:trPr>
          <w:trHeight w:val="504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2616" w:rsidRDefault="008F2616" w:rsidP="000042C0">
            <w:pPr>
              <w:pStyle w:val="ConsPlusNormal"/>
              <w:jc w:val="both"/>
            </w:pPr>
            <w:r>
              <w:t>Ритмика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2616" w:rsidRPr="00186B79" w:rsidRDefault="008F2616" w:rsidP="0028302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2616" w:rsidRPr="00186B79" w:rsidRDefault="008F2616" w:rsidP="0028302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186B79" w:rsidRPr="00283028" w:rsidTr="00526DFE">
        <w:trPr>
          <w:trHeight w:val="569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283028" w:rsidRDefault="00186B79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Внеурочная 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Default="00186B79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283028" w:rsidRDefault="00186B79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136</w:t>
            </w:r>
          </w:p>
        </w:tc>
      </w:tr>
      <w:tr w:rsidR="00186B79" w:rsidRPr="00283028" w:rsidTr="00526DFE">
        <w:trPr>
          <w:trHeight w:val="537"/>
          <w:tblCellSpacing w:w="0" w:type="dxa"/>
        </w:trPr>
        <w:tc>
          <w:tcPr>
            <w:tcW w:w="5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283028" w:rsidRDefault="00186B79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3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 к финансированию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Default="00186B79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6B79" w:rsidRPr="00283028" w:rsidRDefault="00186B79" w:rsidP="00283028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1122</w:t>
            </w:r>
          </w:p>
        </w:tc>
      </w:tr>
    </w:tbl>
    <w:p w:rsidR="00283028" w:rsidRDefault="00283028" w:rsidP="00283028">
      <w:pPr>
        <w:rPr>
          <w:rFonts w:ascii="Times New Roman" w:hAnsi="Times New Roman" w:cs="Times New Roman"/>
          <w:sz w:val="24"/>
          <w:szCs w:val="24"/>
        </w:rPr>
      </w:pPr>
      <w:r w:rsidRPr="00283028">
        <w:rPr>
          <w:rFonts w:ascii="Times New Roman" w:hAnsi="Times New Roman" w:cs="Times New Roman"/>
          <w:sz w:val="24"/>
          <w:szCs w:val="24"/>
        </w:rPr>
        <w:t> </w:t>
      </w:r>
    </w:p>
    <w:p w:rsidR="00186B79" w:rsidRDefault="00186B79" w:rsidP="00283028">
      <w:pPr>
        <w:rPr>
          <w:rFonts w:ascii="Times New Roman" w:hAnsi="Times New Roman" w:cs="Times New Roman"/>
          <w:sz w:val="24"/>
          <w:szCs w:val="24"/>
        </w:rPr>
      </w:pPr>
    </w:p>
    <w:p w:rsidR="00186B79" w:rsidRDefault="00186B79" w:rsidP="00283028">
      <w:pPr>
        <w:rPr>
          <w:rFonts w:ascii="Times New Roman" w:hAnsi="Times New Roman" w:cs="Times New Roman"/>
          <w:sz w:val="24"/>
          <w:szCs w:val="24"/>
        </w:rPr>
      </w:pPr>
    </w:p>
    <w:p w:rsidR="00F35B3F" w:rsidRDefault="00F35B3F" w:rsidP="00283028">
      <w:pPr>
        <w:rPr>
          <w:rFonts w:ascii="Times New Roman" w:hAnsi="Times New Roman" w:cs="Times New Roman"/>
          <w:sz w:val="24"/>
          <w:szCs w:val="24"/>
        </w:rPr>
      </w:pPr>
    </w:p>
    <w:p w:rsidR="00F35B3F" w:rsidRPr="00283028" w:rsidRDefault="00F35B3F" w:rsidP="00283028">
      <w:pPr>
        <w:rPr>
          <w:rFonts w:ascii="Times New Roman" w:hAnsi="Times New Roman" w:cs="Times New Roman"/>
          <w:sz w:val="24"/>
          <w:szCs w:val="24"/>
        </w:rPr>
      </w:pPr>
    </w:p>
    <w:p w:rsidR="00186B79" w:rsidRPr="00035F32" w:rsidRDefault="00283028" w:rsidP="00186B7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3028">
        <w:rPr>
          <w:rFonts w:ascii="Times New Roman" w:hAnsi="Times New Roman" w:cs="Times New Roman"/>
          <w:sz w:val="24"/>
          <w:szCs w:val="24"/>
        </w:rPr>
        <w:t> </w:t>
      </w:r>
      <w:r w:rsidR="002A5C90">
        <w:rPr>
          <w:rFonts w:ascii="Times New Roman" w:hAnsi="Times New Roman" w:cs="Times New Roman"/>
          <w:bCs/>
          <w:sz w:val="24"/>
          <w:szCs w:val="24"/>
        </w:rPr>
        <w:t>Промежуточная аттестация в 2025-2026</w:t>
      </w:r>
      <w:r w:rsidR="00186B79" w:rsidRPr="00035F32">
        <w:rPr>
          <w:rFonts w:ascii="Times New Roman" w:hAnsi="Times New Roman" w:cs="Times New Roman"/>
          <w:bCs/>
          <w:sz w:val="24"/>
          <w:szCs w:val="24"/>
        </w:rPr>
        <w:t xml:space="preserve"> учебном году  осуществляется в соответствии с  Положением  о формах, периодичности и порядке текущего контроля успеваемости и  промежуточной </w:t>
      </w:r>
      <w:proofErr w:type="gramStart"/>
      <w:r w:rsidR="00186B79" w:rsidRPr="00035F32">
        <w:rPr>
          <w:rFonts w:ascii="Times New Roman" w:hAnsi="Times New Roman" w:cs="Times New Roman"/>
          <w:bCs/>
          <w:sz w:val="24"/>
          <w:szCs w:val="24"/>
        </w:rPr>
        <w:t>аттестации</w:t>
      </w:r>
      <w:proofErr w:type="gramEnd"/>
      <w:r w:rsidR="00186B79" w:rsidRPr="00035F32">
        <w:rPr>
          <w:rFonts w:ascii="Times New Roman" w:hAnsi="Times New Roman" w:cs="Times New Roman"/>
          <w:bCs/>
          <w:sz w:val="24"/>
          <w:szCs w:val="24"/>
        </w:rPr>
        <w:t xml:space="preserve"> обучающихся муниципального общеобразовательного учреждения «</w:t>
      </w:r>
      <w:r w:rsidR="00186B79">
        <w:rPr>
          <w:rFonts w:ascii="Times New Roman" w:hAnsi="Times New Roman" w:cs="Times New Roman"/>
          <w:bCs/>
          <w:sz w:val="24"/>
          <w:szCs w:val="24"/>
        </w:rPr>
        <w:t>Шатковская основная</w:t>
      </w:r>
      <w:r w:rsidR="00186B79" w:rsidRPr="00035F32">
        <w:rPr>
          <w:rFonts w:ascii="Times New Roman" w:hAnsi="Times New Roman" w:cs="Times New Roman"/>
          <w:bCs/>
          <w:sz w:val="24"/>
          <w:szCs w:val="24"/>
        </w:rPr>
        <w:t xml:space="preserve"> школа» в следующих формах: </w:t>
      </w:r>
    </w:p>
    <w:p w:rsidR="00186B79" w:rsidRPr="00035F32" w:rsidRDefault="00186B79" w:rsidP="00186B7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390" w:type="dxa"/>
        <w:tblLayout w:type="fixed"/>
        <w:tblCellMar>
          <w:top w:w="7" w:type="dxa"/>
          <w:left w:w="106" w:type="dxa"/>
          <w:right w:w="50" w:type="dxa"/>
        </w:tblCellMar>
        <w:tblLook w:val="04A0"/>
      </w:tblPr>
      <w:tblGrid>
        <w:gridCol w:w="3260"/>
        <w:gridCol w:w="5812"/>
      </w:tblGrid>
      <w:tr w:rsidR="00186B79" w:rsidRPr="00035F32" w:rsidTr="000042C0">
        <w:trPr>
          <w:trHeight w:val="564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промежуточной аттестации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Русский язык,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Итоговый контрольный диктант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Чтение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Речевая практика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Математика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Мир природы и человека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2A5C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Итоговое тестирование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Музыка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2A5C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Итоговое тестирование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ИЗО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2A5C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Итоговое тестирование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 физической подготовленности или    Тестирование теоретических знаний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0042C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Ручной труд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B79" w:rsidRPr="00035F32" w:rsidRDefault="00186B79" w:rsidP="002A5C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F32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Итоговое тестирование</w:t>
            </w:r>
          </w:p>
        </w:tc>
      </w:tr>
      <w:tr w:rsidR="00186B79" w:rsidRPr="00035F32" w:rsidTr="000042C0">
        <w:trPr>
          <w:trHeight w:val="28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6B79" w:rsidRPr="00035F32" w:rsidRDefault="00186B79" w:rsidP="000042C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6B79" w:rsidRPr="00035F32" w:rsidRDefault="00186B79" w:rsidP="000042C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83028" w:rsidRPr="00283028" w:rsidRDefault="00283028" w:rsidP="00283028">
      <w:pPr>
        <w:rPr>
          <w:rFonts w:ascii="Times New Roman" w:hAnsi="Times New Roman" w:cs="Times New Roman"/>
          <w:sz w:val="24"/>
          <w:szCs w:val="24"/>
        </w:rPr>
      </w:pPr>
    </w:p>
    <w:sectPr w:rsidR="00283028" w:rsidRPr="00283028" w:rsidSect="00802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28F2"/>
    <w:multiLevelType w:val="hybridMultilevel"/>
    <w:tmpl w:val="149CFDE4"/>
    <w:lvl w:ilvl="0" w:tplc="C610F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C869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6E85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C27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1E61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4A1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6213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56D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88E8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5A2678"/>
    <w:multiLevelType w:val="multilevel"/>
    <w:tmpl w:val="F432E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F66709"/>
    <w:multiLevelType w:val="multilevel"/>
    <w:tmpl w:val="06124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DCD2F96"/>
    <w:multiLevelType w:val="multilevel"/>
    <w:tmpl w:val="AA96E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696B0C"/>
    <w:multiLevelType w:val="multilevel"/>
    <w:tmpl w:val="DFD81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4920BE"/>
    <w:multiLevelType w:val="multilevel"/>
    <w:tmpl w:val="8C309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CD5D49"/>
    <w:multiLevelType w:val="multilevel"/>
    <w:tmpl w:val="E90C3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3DF32FE"/>
    <w:multiLevelType w:val="hybridMultilevel"/>
    <w:tmpl w:val="D02A5420"/>
    <w:lvl w:ilvl="0" w:tplc="A642C3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5C638C3"/>
    <w:multiLevelType w:val="multilevel"/>
    <w:tmpl w:val="815AE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000B8B"/>
    <w:multiLevelType w:val="multilevel"/>
    <w:tmpl w:val="106C7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D6B432F"/>
    <w:multiLevelType w:val="multilevel"/>
    <w:tmpl w:val="37F06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7460AD"/>
    <w:multiLevelType w:val="multilevel"/>
    <w:tmpl w:val="2B0A7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2"/>
  </w:num>
  <w:num w:numId="5">
    <w:abstractNumId w:val="10"/>
  </w:num>
  <w:num w:numId="6">
    <w:abstractNumId w:val="8"/>
  </w:num>
  <w:num w:numId="7">
    <w:abstractNumId w:val="4"/>
  </w:num>
  <w:num w:numId="8">
    <w:abstractNumId w:val="9"/>
  </w:num>
  <w:num w:numId="9">
    <w:abstractNumId w:val="6"/>
  </w:num>
  <w:num w:numId="10">
    <w:abstractNumId w:val="3"/>
  </w:num>
  <w:num w:numId="11">
    <w:abstractNumId w:val="7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3028"/>
    <w:rsid w:val="00035F32"/>
    <w:rsid w:val="000B6C3D"/>
    <w:rsid w:val="00116347"/>
    <w:rsid w:val="00186B79"/>
    <w:rsid w:val="00190CCA"/>
    <w:rsid w:val="0025255D"/>
    <w:rsid w:val="00283028"/>
    <w:rsid w:val="002A5C90"/>
    <w:rsid w:val="002E64AA"/>
    <w:rsid w:val="00313F6C"/>
    <w:rsid w:val="003313F6"/>
    <w:rsid w:val="003B77E5"/>
    <w:rsid w:val="003C6E43"/>
    <w:rsid w:val="00417483"/>
    <w:rsid w:val="00453BB7"/>
    <w:rsid w:val="004A14AC"/>
    <w:rsid w:val="00525DBA"/>
    <w:rsid w:val="00526DFE"/>
    <w:rsid w:val="005B7766"/>
    <w:rsid w:val="008015E7"/>
    <w:rsid w:val="00802D09"/>
    <w:rsid w:val="00816C1B"/>
    <w:rsid w:val="00893A69"/>
    <w:rsid w:val="008A1D1A"/>
    <w:rsid w:val="008F2616"/>
    <w:rsid w:val="00B729EE"/>
    <w:rsid w:val="00C371EF"/>
    <w:rsid w:val="00DB1383"/>
    <w:rsid w:val="00DE586A"/>
    <w:rsid w:val="00E96424"/>
    <w:rsid w:val="00EF735D"/>
    <w:rsid w:val="00F1001C"/>
    <w:rsid w:val="00F35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D09"/>
  </w:style>
  <w:style w:type="paragraph" w:styleId="1">
    <w:name w:val="heading 1"/>
    <w:basedOn w:val="a"/>
    <w:link w:val="10"/>
    <w:uiPriority w:val="9"/>
    <w:qFormat/>
    <w:rsid w:val="003C6E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F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5F32"/>
    <w:rPr>
      <w:color w:val="0000FF" w:themeColor="hyperlink"/>
      <w:u w:val="single"/>
    </w:rPr>
  </w:style>
  <w:style w:type="paragraph" w:customStyle="1" w:styleId="ConsPlusNormal">
    <w:name w:val="ConsPlusNormal"/>
    <w:rsid w:val="00186B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C6E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List Paragraph"/>
    <w:basedOn w:val="a"/>
    <w:uiPriority w:val="34"/>
    <w:qFormat/>
    <w:rsid w:val="003C6E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406586955/" TargetMode="External"/><Relationship Id="rId5" Type="http://schemas.openxmlformats.org/officeDocument/2006/relationships/hyperlink" Target="https://base.garant.ru/406586955/ae23b20901fec5da2e86ca1fbbf31fc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1534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Рикор 3</dc:creator>
  <cp:lastModifiedBy>Рикор 3</cp:lastModifiedBy>
  <cp:revision>7</cp:revision>
  <cp:lastPrinted>2025-09-01T05:44:00Z</cp:lastPrinted>
  <dcterms:created xsi:type="dcterms:W3CDTF">2025-08-09T05:44:00Z</dcterms:created>
  <dcterms:modified xsi:type="dcterms:W3CDTF">2025-09-03T10:20:00Z</dcterms:modified>
</cp:coreProperties>
</file>